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>
          <w:rFonts w:ascii="Arial" w:hAnsi="Arial"/>
        </w:rPr>
        <w:t xml:space="preserve">                            </w:t>
      </w:r>
      <w:r>
        <w:rPr>
          <w:rFonts w:ascii="Arial" w:hAnsi="Arial"/>
          <w:sz w:val="40"/>
          <w:szCs w:val="40"/>
        </w:rPr>
        <w:t xml:space="preserve"> </w:t>
      </w: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4596765</wp:posOffset>
            </wp:positionH>
            <wp:positionV relativeFrom="paragraph">
              <wp:posOffset>-392430</wp:posOffset>
            </wp:positionV>
            <wp:extent cx="1645285" cy="1645285"/>
            <wp:effectExtent l="0" t="0" r="0" b="0"/>
            <wp:wrapSquare wrapText="largest"/>
            <wp:docPr id="1" name="Afbeelding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64" r="-164" b="-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40"/>
          <w:szCs w:val="40"/>
        </w:rPr>
        <w:t xml:space="preserve">Inschrijfformulier              </w:t>
      </w:r>
    </w:p>
    <w:p>
      <w:pPr>
        <w:pStyle w:val="Normal"/>
        <w:bidi w:val="0"/>
        <w:jc w:val="start"/>
        <w:rPr/>
      </w:pPr>
      <w:r>
        <w:rPr>
          <w:rFonts w:ascii="Arial" w:hAnsi="Arial"/>
          <w:b/>
          <w:bCs/>
          <w:sz w:val="40"/>
          <w:szCs w:val="40"/>
        </w:rPr>
        <w:t xml:space="preserve">              </w:t>
      </w:r>
      <w:r>
        <w:rPr>
          <w:rFonts w:ascii="Arial" w:hAnsi="Arial"/>
          <w:b w:val="false"/>
          <w:bCs w:val="false"/>
          <w:sz w:val="40"/>
          <w:szCs w:val="40"/>
        </w:rPr>
        <w:t xml:space="preserve"> </w:t>
      </w:r>
      <w:r>
        <w:rPr>
          <w:rFonts w:ascii="Arial" w:hAnsi="Arial"/>
          <w:b w:val="false"/>
          <w:bCs w:val="false"/>
          <w:sz w:val="28"/>
          <w:szCs w:val="28"/>
        </w:rPr>
        <w:t xml:space="preserve"> </w:t>
      </w:r>
      <w:r>
        <w:rPr>
          <w:rFonts w:ascii="Arial" w:hAnsi="Arial"/>
          <w:b w:val="false"/>
          <w:bCs w:val="false"/>
          <w:sz w:val="28"/>
          <w:szCs w:val="28"/>
        </w:rPr>
        <w:t xml:space="preserve">New  Hampshires Fokkersdag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                        </w:t>
      </w:r>
      <w:r>
        <w:rPr>
          <w:rFonts w:ascii="Arial" w:hAnsi="Arial"/>
          <w:b w:val="false"/>
          <w:bCs w:val="false"/>
          <w:sz w:val="28"/>
          <w:szCs w:val="28"/>
        </w:rPr>
        <w:t>zaterdag 20 september 2025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rFonts w:ascii="Arial" w:hAnsi="Arial"/>
          <w:b w:val="false"/>
          <w:bCs w:val="false"/>
          <w:sz w:val="28"/>
          <w:szCs w:val="28"/>
        </w:rPr>
        <w:t>Naam:………………………………..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rFonts w:ascii="Arial" w:hAnsi="Arial"/>
          <w:b w:val="false"/>
          <w:bCs w:val="false"/>
          <w:sz w:val="28"/>
          <w:szCs w:val="28"/>
        </w:rPr>
        <w:t>Adres:………………………………...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rFonts w:ascii="Arial" w:hAnsi="Arial"/>
          <w:b w:val="false"/>
          <w:bCs w:val="false"/>
          <w:sz w:val="28"/>
          <w:szCs w:val="28"/>
        </w:rPr>
        <w:t>Postcode:…………………………….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rFonts w:ascii="Arial" w:hAnsi="Arial"/>
          <w:b w:val="false"/>
          <w:bCs w:val="false"/>
          <w:sz w:val="28"/>
          <w:szCs w:val="28"/>
        </w:rPr>
        <w:t>Woonplaats:………………………….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rFonts w:ascii="Arial" w:hAnsi="Arial"/>
          <w:b w:val="false"/>
          <w:bCs w:val="false"/>
          <w:sz w:val="28"/>
          <w:szCs w:val="28"/>
        </w:rPr>
        <w:t>Tel. nr.:………………………………..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rFonts w:ascii="Arial" w:hAnsi="Arial"/>
          <w:b w:val="false"/>
          <w:bCs w:val="false"/>
          <w:sz w:val="28"/>
          <w:szCs w:val="28"/>
        </w:rPr>
        <w:t>Neemt deel met……… personen</w:t>
      </w:r>
    </w:p>
    <w:p>
      <w:pPr>
        <w:pStyle w:val="Normal"/>
        <w:bidi w:val="0"/>
        <w:jc w:val="star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rFonts w:ascii="Arial" w:hAnsi="Arial"/>
          <w:b w:val="false"/>
          <w:bCs w:val="false"/>
          <w:sz w:val="28"/>
          <w:szCs w:val="28"/>
        </w:rPr>
        <w:t>Aantal</w:t>
        <w:tab/>
        <w:tab/>
        <w:tab/>
        <w:tab/>
        <w:tab/>
        <w:tab/>
        <w:tab/>
        <w:t>per stuk</w:t>
        <w:tab/>
        <w:t xml:space="preserve">  Totaal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……… </w:t>
      </w:r>
      <w:r>
        <w:rPr>
          <w:rFonts w:ascii="Arial" w:hAnsi="Arial"/>
          <w:b w:val="false"/>
          <w:bCs w:val="false"/>
          <w:sz w:val="24"/>
          <w:szCs w:val="24"/>
        </w:rPr>
        <w:t>Hanen groot Roodbruin</w:t>
        <w:tab/>
        <w:tab/>
        <w:tab/>
        <w:t xml:space="preserve">           €   2.00            €……..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……… </w:t>
      </w:r>
      <w:r>
        <w:rPr>
          <w:rFonts w:ascii="Arial" w:hAnsi="Arial"/>
          <w:b w:val="false"/>
          <w:bCs w:val="false"/>
          <w:sz w:val="24"/>
          <w:szCs w:val="24"/>
        </w:rPr>
        <w:t>Hennen  groot Roodbruin</w:t>
        <w:tab/>
        <w:tab/>
        <w:tab/>
        <w:tab/>
        <w:t>€   2.00            €……..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………</w:t>
      </w:r>
      <w:r>
        <w:rPr>
          <w:rFonts w:ascii="Arial" w:hAnsi="Arial"/>
          <w:b w:val="false"/>
          <w:bCs w:val="false"/>
          <w:sz w:val="24"/>
          <w:szCs w:val="24"/>
        </w:rPr>
        <w:t>.Hanen groot   Blauw get.</w:t>
        <w:tab/>
        <w:tab/>
        <w:tab/>
        <w:tab/>
        <w:t>€   2.00            €……..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……… </w:t>
      </w:r>
      <w:r>
        <w:rPr>
          <w:rFonts w:ascii="Arial" w:hAnsi="Arial"/>
          <w:b w:val="false"/>
          <w:bCs w:val="false"/>
          <w:sz w:val="24"/>
          <w:szCs w:val="24"/>
        </w:rPr>
        <w:t>Hennen  groot Blauw get.</w:t>
        <w:tab/>
        <w:tab/>
        <w:tab/>
        <w:tab/>
        <w:t>€   2.00            €……..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………</w:t>
      </w:r>
      <w:r>
        <w:rPr>
          <w:rFonts w:ascii="Arial" w:hAnsi="Arial"/>
          <w:b w:val="false"/>
          <w:bCs w:val="false"/>
          <w:sz w:val="24"/>
          <w:szCs w:val="24"/>
        </w:rPr>
        <w:t>.Hanen dwerg Roodbruin</w:t>
        <w:tab/>
        <w:tab/>
        <w:tab/>
        <w:tab/>
        <w:t>€   2.00            €……..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……… </w:t>
      </w:r>
      <w:r>
        <w:rPr>
          <w:rFonts w:ascii="Arial" w:hAnsi="Arial"/>
          <w:b w:val="false"/>
          <w:bCs w:val="false"/>
          <w:sz w:val="24"/>
          <w:szCs w:val="24"/>
        </w:rPr>
        <w:t>Hennen Dwerg Roodbruin</w:t>
        <w:tab/>
        <w:tab/>
        <w:tab/>
        <w:t>€   2.00            €……..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……… </w:t>
      </w:r>
      <w:r>
        <w:rPr>
          <w:rFonts w:ascii="Arial" w:hAnsi="Arial"/>
          <w:b w:val="false"/>
          <w:bCs w:val="false"/>
          <w:sz w:val="24"/>
          <w:szCs w:val="24"/>
        </w:rPr>
        <w:t>Hanen Dwerg  Blauw get.</w:t>
        <w:tab/>
        <w:tab/>
        <w:tab/>
        <w:t xml:space="preserve">           €   2.00            €……..</w:t>
        <w:tab/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………</w:t>
      </w:r>
      <w:r>
        <w:rPr>
          <w:rFonts w:ascii="Arial" w:hAnsi="Arial"/>
          <w:b w:val="false"/>
          <w:bCs w:val="false"/>
          <w:sz w:val="24"/>
          <w:szCs w:val="24"/>
        </w:rPr>
        <w:t>.Hennen Dwerg Blauw get.</w:t>
        <w:tab/>
        <w:tab/>
        <w:tab/>
        <w:t>€   2.00            €……..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…</w:t>
      </w:r>
      <w:r>
        <w:rPr>
          <w:rFonts w:ascii="Arial" w:hAnsi="Arial"/>
          <w:b w:val="false"/>
          <w:bCs w:val="false"/>
          <w:sz w:val="24"/>
          <w:szCs w:val="24"/>
        </w:rPr>
        <w:t xml:space="preserve">.|.… Hanen groot  R.B. of bl.get.    Oud   </w:t>
        <w:tab/>
        <w:tab/>
        <w:t>€   2.00            €……..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…</w:t>
      </w:r>
      <w:r>
        <w:rPr>
          <w:rFonts w:ascii="Arial" w:hAnsi="Arial"/>
          <w:b w:val="false"/>
          <w:bCs w:val="false"/>
          <w:sz w:val="24"/>
          <w:szCs w:val="24"/>
        </w:rPr>
        <w:t>.|..... Hennen groot  R.B. of bl.get.  Oud</w:t>
        <w:tab/>
        <w:tab/>
        <w:t>€   2.00            €……..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…</w:t>
      </w:r>
      <w:r>
        <w:rPr>
          <w:rFonts w:ascii="Arial" w:hAnsi="Arial"/>
          <w:b w:val="false"/>
          <w:bCs w:val="false"/>
          <w:sz w:val="24"/>
          <w:szCs w:val="24"/>
        </w:rPr>
        <w:t>.| ….Hanen  dwerg R.B. of Bl.get.  Oud</w:t>
        <w:tab/>
        <w:tab/>
        <w:t>€   2.00            €……..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… </w:t>
      </w:r>
      <w:r>
        <w:rPr>
          <w:rFonts w:ascii="Arial" w:hAnsi="Arial"/>
          <w:b w:val="false"/>
          <w:bCs w:val="false"/>
          <w:sz w:val="24"/>
          <w:szCs w:val="24"/>
        </w:rPr>
        <w:t>|.… Hennen Dwerg R.B.of bl.get.  Oud</w:t>
        <w:tab/>
        <w:tab/>
        <w:t>€   2.00            €……..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………</w:t>
      </w:r>
      <w:r>
        <w:rPr>
          <w:rFonts w:ascii="Arial" w:hAnsi="Arial"/>
          <w:b w:val="false"/>
          <w:bCs w:val="false"/>
          <w:sz w:val="24"/>
          <w:szCs w:val="24"/>
        </w:rPr>
        <w:t xml:space="preserve">Warme maaltijd </w:t>
        <w:tab/>
        <w:tab/>
        <w:tab/>
        <w:tab/>
        <w:tab/>
        <w:t>€ 25.00</w:t>
        <w:tab/>
        <w:t xml:space="preserve">   €……..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Administratie kosten ( verplicht ) </w:t>
        <w:tab/>
        <w:tab/>
        <w:tab/>
        <w:tab/>
        <w:tab/>
        <w:t xml:space="preserve">              € 2.00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_________________________________________________________________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mc:AlternateContent>
          <mc:Choice Requires="wps">
            <w:drawing>
              <wp:anchor behindDoc="0" distT="18415" distB="18415" distL="18415" distR="18415" simplePos="0" locked="0" layoutInCell="1" allowOverlap="1" relativeHeight="2">
                <wp:simplePos x="0" y="0"/>
                <wp:positionH relativeFrom="column">
                  <wp:posOffset>4555490</wp:posOffset>
                </wp:positionH>
                <wp:positionV relativeFrom="paragraph">
                  <wp:posOffset>12065</wp:posOffset>
                </wp:positionV>
                <wp:extent cx="876300" cy="438150"/>
                <wp:effectExtent l="18415" t="18415" r="18415" b="18415"/>
                <wp:wrapNone/>
                <wp:docPr id="2" name="Vorm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240" cy="43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111111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-inhoud"/>
                              <w:overflowPunct w:val="true"/>
                              <w:jc w:val="star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 xml:space="preserve">€ </w:t>
                            </w:r>
                          </w:p>
                        </w:txbxContent>
                      </wps:txbx>
                      <wps:bodyPr lIns="108000" rIns="108000" tIns="63000" bIns="63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Vorm 1" path="m0,0l-2147483645,0l-2147483645,-2147483646l0,-2147483646xe" fillcolor="white" stroked="t" o:allowincell="f" style="position:absolute;margin-left:358.7pt;margin-top:0.95pt;width:68.95pt;height:34.45pt;mso-wrap-style:square;v-text-anchor:top">
                <v:fill o:detectmouseclick="t" type="solid" color2="black"/>
                <v:stroke color="#111111" weight="36360" joinstyle="round" endcap="flat"/>
                <v:textbox>
                  <w:txbxContent>
                    <w:p>
                      <w:pPr>
                        <w:pStyle w:val="Frame-inhoud"/>
                        <w:overflowPunct w:val="true"/>
                        <w:jc w:val="star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36"/>
                        </w:rPr>
                        <w:t xml:space="preserve">€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b w:val="false"/>
          <w:bCs w:val="false"/>
          <w:sz w:val="24"/>
          <w:szCs w:val="24"/>
        </w:rPr>
        <w:t xml:space="preserve">Totaal te betalen graag via de bank rek.nr.NL87RABO0191632368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Handtekening ……………………..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mc:AlternateContent>
          <mc:Choice Requires="wps">
            <w:drawing>
              <wp:anchor behindDoc="0" distT="19050" distB="17780" distL="18415" distR="18415" simplePos="0" locked="0" layoutInCell="1" allowOverlap="1" relativeHeight="4">
                <wp:simplePos x="0" y="0"/>
                <wp:positionH relativeFrom="column">
                  <wp:posOffset>4545965</wp:posOffset>
                </wp:positionH>
                <wp:positionV relativeFrom="paragraph">
                  <wp:posOffset>125095</wp:posOffset>
                </wp:positionV>
                <wp:extent cx="920750" cy="607695"/>
                <wp:effectExtent l="18415" t="19050" r="18415" b="17780"/>
                <wp:wrapNone/>
                <wp:docPr id="3" name="V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880" cy="60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111111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Vorm 2" path="m0,0l-2147483645,0l-2147483645,-2147483646l0,-2147483646xe" fillcolor="white" stroked="t" o:allowincell="f" style="position:absolute;margin-left:357.95pt;margin-top:9.85pt;width:72.45pt;height:47.8pt;mso-wrap-style:none;v-text-anchor:middle">
                <v:fill o:detectmouseclick="t" type="solid" color2="black"/>
                <v:stroke color="#111111" weight="36360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Stelt zich beschikbaar als schrijver 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Wil zelf aantal dieren keuren      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rFonts w:ascii="Arial" w:hAnsi="Arial"/>
          <w:b/>
          <w:bCs/>
          <w:sz w:val="24"/>
          <w:szCs w:val="24"/>
        </w:rPr>
        <w:t>Neem ook een prijsje voor onze verloting mee.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Inzenden kan tot 5 september bij: J.H. Nijhuis Winterhaarweg 220  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7547PT Enschede  e-mailadres:</w:t>
      </w:r>
      <w:r>
        <w:rPr>
          <w:rFonts w:ascii="Arial" w:hAnsi="Arial"/>
          <w:b w:val="false"/>
          <w:bCs w:val="false"/>
          <w:color w:val="C9211E"/>
          <w:sz w:val="24"/>
          <w:szCs w:val="24"/>
        </w:rPr>
        <w:t xml:space="preserve"> </w:t>
      </w:r>
      <w:r>
        <w:rPr>
          <w:rStyle w:val="Hyperlink"/>
          <w:rFonts w:ascii="Arial" w:hAnsi="Arial"/>
          <w:b w:val="false"/>
          <w:bCs w:val="false"/>
          <w:color w:val="C9211E"/>
          <w:sz w:val="24"/>
          <w:szCs w:val="24"/>
        </w:rPr>
        <w:t>jnijhuis2014@gmail.com</w:t>
      </w:r>
    </w:p>
    <w:p>
      <w:pPr>
        <w:pStyle w:val="Normal"/>
        <w:bidi w:val="0"/>
        <w:jc w:val="start"/>
        <w:rPr>
          <w:b w:val="false"/>
          <w:bCs w:val="false"/>
          <w:color w:val="C9211E"/>
          <w:sz w:val="24"/>
          <w:szCs w:val="24"/>
        </w:rPr>
      </w:pPr>
      <w:r>
        <w:rPr>
          <w:b w:val="false"/>
          <w:bCs w:val="false"/>
          <w:color w:val="C9211E"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Denk aan de quarantaine  plicht van 14 dagen voor de keuring moeten </w:t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 dieren op het zelfde adres aanwezig zijn en daarna </w:t>
      </w:r>
      <w:r>
        <w:rPr>
          <w:b/>
          <w:bCs/>
          <w:sz w:val="24"/>
          <w:szCs w:val="24"/>
        </w:rPr>
        <w:t>7 dagen</w:t>
      </w:r>
      <w:r>
        <w:rPr>
          <w:b/>
          <w:bCs/>
          <w:sz w:val="24"/>
          <w:szCs w:val="24"/>
        </w:rPr>
        <w:t>.</w:t>
      </w:r>
    </w:p>
    <w:p>
      <w:pPr>
        <w:pStyle w:val="Normal"/>
        <w:bidi w:val="0"/>
        <w:jc w:val="start"/>
        <w:rPr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Vergeet niet u Entbewijs mee te nemen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l-N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nl-NL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rame-inhoud">
    <w:name w:val="Frame-inhoud"/>
    <w:basedOn w:val="Normal"/>
    <w:qFormat/>
    <w:pPr/>
    <w:rPr/>
  </w:style>
  <w:style w:type="paragraph" w:styleId="Inhoudtabel">
    <w:name w:val="Inhoud tabel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</TotalTime>
  <Application>LibreOffice/7.6.3.2$Windows_X86_64 LibreOffice_project/29d686fea9f6705b262d369fede658f824154cc0</Application>
  <AppVersion>15.0000</AppVersion>
  <Pages>1</Pages>
  <Words>206</Words>
  <Characters>1181</Characters>
  <CharactersWithSpaces>1818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2025-07-02T14:41:07Z</dcterms:created>
  <dc:creator/>
  <dc:description/>
  <dc:language>nl-NL</dc:language>
  <cp:lastModifiedBy/>
  <dcterms:modified xsi:type="dcterms:W3CDTF">2025-07-19T17:59:44Z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